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27" w:rsidRDefault="00461627" w:rsidP="00461627">
      <w:pPr>
        <w:pStyle w:val="NormalWeb"/>
      </w:pPr>
      <w:r>
        <w:t>La información contenida en esta Cédula de Trámite así como su actualización, es responsabilidad del/de la titular de la dependencia.</w:t>
      </w:r>
    </w:p>
    <w:p w:rsidR="00461627" w:rsidRDefault="00461627" w:rsidP="00461627">
      <w:pPr>
        <w:pStyle w:val="NormalWeb"/>
      </w:pPr>
      <w:r>
        <w:t>Costos por curso:</w:t>
      </w:r>
    </w:p>
    <w:p w:rsidR="00461627" w:rsidRDefault="00461627" w:rsidP="00461627">
      <w:pPr>
        <w:pStyle w:val="NormalWeb"/>
      </w:pPr>
      <w:r>
        <w:rPr>
          <w:rFonts w:ascii="Verdana" w:hAnsi="Verdana"/>
          <w:sz w:val="18"/>
          <w:szCs w:val="18"/>
        </w:rPr>
        <w:t>Primer Período: Enero-Julio.</w:t>
      </w:r>
    </w:p>
    <w:p w:rsidR="00461627" w:rsidRDefault="00461627" w:rsidP="00461627">
      <w:pPr>
        <w:pStyle w:val="NormalWeb"/>
      </w:pPr>
      <w:r>
        <w:rPr>
          <w:rFonts w:ascii="Verdana" w:hAnsi="Verdana"/>
          <w:sz w:val="18"/>
          <w:szCs w:val="18"/>
        </w:rPr>
        <w:t xml:space="preserve">Casas de Cultura  (exceptuando Dr. Ignacio Mena Rosales) y Centros Culturales: </w:t>
      </w:r>
    </w:p>
    <w:p w:rsidR="00461627" w:rsidRDefault="00461627" w:rsidP="00461627">
      <w:pPr>
        <w:pStyle w:val="NormalWeb"/>
      </w:pPr>
      <w:r>
        <w:rPr>
          <w:rFonts w:ascii="Verdana" w:hAnsi="Verdana"/>
          <w:sz w:val="18"/>
          <w:szCs w:val="18"/>
        </w:rPr>
        <w:t>Talleres autofinanciables $200.00 mensual,</w:t>
      </w:r>
    </w:p>
    <w:p w:rsidR="00461627" w:rsidRDefault="00461627" w:rsidP="00461627">
      <w:pPr>
        <w:pStyle w:val="NormalWeb"/>
      </w:pPr>
      <w:r>
        <w:rPr>
          <w:rFonts w:ascii="Verdana" w:hAnsi="Verdana"/>
          <w:sz w:val="18"/>
          <w:szCs w:val="18"/>
        </w:rPr>
        <w:t>Talleres de base $112.00 mensual.</w:t>
      </w:r>
    </w:p>
    <w:p w:rsidR="00461627" w:rsidRDefault="00461627" w:rsidP="00461627">
      <w:pPr>
        <w:pStyle w:val="NormalWeb"/>
      </w:pPr>
    </w:p>
    <w:p w:rsidR="00461627" w:rsidRDefault="00461627" w:rsidP="00461627">
      <w:pPr>
        <w:pStyle w:val="NormalWeb"/>
      </w:pPr>
      <w:r>
        <w:rPr>
          <w:rFonts w:ascii="Verdana" w:hAnsi="Verdana"/>
          <w:sz w:val="18"/>
          <w:szCs w:val="18"/>
        </w:rPr>
        <w:t xml:space="preserve">Casa de Cultura Dr. Ignacio Mena Rosales: </w:t>
      </w:r>
    </w:p>
    <w:p w:rsidR="00461627" w:rsidRDefault="00461627" w:rsidP="00461627">
      <w:pPr>
        <w:pStyle w:val="NormalWeb"/>
      </w:pPr>
      <w:proofErr w:type="gramStart"/>
      <w:r>
        <w:rPr>
          <w:rFonts w:ascii="Verdana" w:hAnsi="Verdana"/>
          <w:sz w:val="18"/>
          <w:szCs w:val="18"/>
        </w:rPr>
        <w:t>talleres</w:t>
      </w:r>
      <w:proofErr w:type="gramEnd"/>
      <w:r>
        <w:rPr>
          <w:rFonts w:ascii="Verdana" w:hAnsi="Verdana"/>
          <w:sz w:val="18"/>
          <w:szCs w:val="18"/>
        </w:rPr>
        <w:t xml:space="preserve"> base: $ 133.00 mensuales,</w:t>
      </w:r>
    </w:p>
    <w:p w:rsidR="00461627" w:rsidRDefault="00461627" w:rsidP="00461627">
      <w:pPr>
        <w:pStyle w:val="NormalWeb"/>
      </w:pPr>
      <w:r>
        <w:rPr>
          <w:rFonts w:ascii="Verdana" w:hAnsi="Verdana"/>
          <w:sz w:val="18"/>
          <w:szCs w:val="18"/>
        </w:rPr>
        <w:t xml:space="preserve">Talleres autofinanciables: $287.00 </w:t>
      </w:r>
      <w:proofErr w:type="gramStart"/>
      <w:r>
        <w:rPr>
          <w:rFonts w:ascii="Verdana" w:hAnsi="Verdana"/>
          <w:sz w:val="18"/>
          <w:szCs w:val="18"/>
        </w:rPr>
        <w:t>mensuales</w:t>
      </w:r>
      <w:proofErr w:type="gramEnd"/>
    </w:p>
    <w:p w:rsidR="00461627" w:rsidRDefault="00461627" w:rsidP="00461627">
      <w:pPr>
        <w:pStyle w:val="NormalWeb"/>
      </w:pPr>
      <w:r>
        <w:rPr>
          <w:rFonts w:ascii="Verdana" w:hAnsi="Verdana"/>
          <w:sz w:val="18"/>
          <w:szCs w:val="18"/>
        </w:rPr>
        <w:t xml:space="preserve">Talleres especializados: $250.00 </w:t>
      </w:r>
      <w:proofErr w:type="gramStart"/>
      <w:r>
        <w:rPr>
          <w:rFonts w:ascii="Verdana" w:hAnsi="Verdana"/>
          <w:sz w:val="18"/>
          <w:szCs w:val="18"/>
        </w:rPr>
        <w:t>mensuales</w:t>
      </w:r>
      <w:proofErr w:type="gramEnd"/>
      <w:r>
        <w:rPr>
          <w:rFonts w:ascii="Verdana" w:hAnsi="Verdana"/>
          <w:sz w:val="18"/>
          <w:szCs w:val="18"/>
        </w:rPr>
        <w:t>.</w:t>
      </w:r>
    </w:p>
    <w:p w:rsidR="00461627" w:rsidRDefault="00461627" w:rsidP="00461627">
      <w:pPr>
        <w:pStyle w:val="NormalWeb"/>
      </w:pPr>
    </w:p>
    <w:p w:rsidR="00461627" w:rsidRDefault="00461627" w:rsidP="00461627">
      <w:pPr>
        <w:pStyle w:val="NormalWeb"/>
      </w:pPr>
      <w:r>
        <w:rPr>
          <w:rFonts w:ascii="Verdana" w:hAnsi="Verdana"/>
          <w:sz w:val="18"/>
          <w:szCs w:val="18"/>
        </w:rPr>
        <w:t>Primer Período: verano.</w:t>
      </w:r>
    </w:p>
    <w:p w:rsidR="00461627" w:rsidRDefault="00461627" w:rsidP="00461627">
      <w:pPr>
        <w:pStyle w:val="NormalWeb"/>
      </w:pPr>
      <w:r>
        <w:rPr>
          <w:rFonts w:ascii="Verdana" w:hAnsi="Verdana"/>
          <w:sz w:val="18"/>
          <w:szCs w:val="18"/>
        </w:rPr>
        <w:t xml:space="preserve">Casas de Cultura  (exceptuando Dr. Ignacio Mena Rosales) y Centros Culturales: </w:t>
      </w:r>
    </w:p>
    <w:p w:rsidR="00461627" w:rsidRDefault="00461627" w:rsidP="00461627">
      <w:pPr>
        <w:pStyle w:val="NormalWeb"/>
      </w:pPr>
      <w:r>
        <w:rPr>
          <w:rFonts w:ascii="Verdana" w:hAnsi="Verdana"/>
          <w:sz w:val="18"/>
          <w:szCs w:val="18"/>
        </w:rPr>
        <w:t>Talleres autofinanciables $200.00 mensual,</w:t>
      </w:r>
    </w:p>
    <w:p w:rsidR="00461627" w:rsidRDefault="00461627" w:rsidP="00461627">
      <w:pPr>
        <w:pStyle w:val="NormalWeb"/>
      </w:pPr>
      <w:r>
        <w:rPr>
          <w:rFonts w:ascii="Verdana" w:hAnsi="Verdana"/>
          <w:sz w:val="18"/>
          <w:szCs w:val="18"/>
        </w:rPr>
        <w:t>Talleres de base $112.00 mensual.</w:t>
      </w:r>
    </w:p>
    <w:p w:rsidR="00461627" w:rsidRDefault="00461627" w:rsidP="00461627">
      <w:pPr>
        <w:pStyle w:val="NormalWeb"/>
      </w:pPr>
      <w:r>
        <w:t>Centros Culturales comunitarios: $1543.00</w:t>
      </w:r>
    </w:p>
    <w:p w:rsidR="00461627" w:rsidRDefault="00461627" w:rsidP="00461627">
      <w:pPr>
        <w:pStyle w:val="NormalWeb"/>
      </w:pPr>
      <w:r>
        <w:rPr>
          <w:rFonts w:ascii="Verdana" w:hAnsi="Verdana"/>
          <w:sz w:val="18"/>
          <w:szCs w:val="18"/>
        </w:rPr>
        <w:t xml:space="preserve">Casa de Cultura Dr. Ignacio Mena Rosales: </w:t>
      </w:r>
    </w:p>
    <w:p w:rsidR="00461627" w:rsidRDefault="00461627" w:rsidP="00461627">
      <w:pPr>
        <w:pStyle w:val="NormalWeb"/>
      </w:pPr>
      <w:proofErr w:type="gramStart"/>
      <w:r>
        <w:rPr>
          <w:rFonts w:ascii="Verdana" w:hAnsi="Verdana"/>
          <w:sz w:val="18"/>
          <w:szCs w:val="18"/>
        </w:rPr>
        <w:t>talleres</w:t>
      </w:r>
      <w:proofErr w:type="gramEnd"/>
      <w:r>
        <w:rPr>
          <w:rFonts w:ascii="Verdana" w:hAnsi="Verdana"/>
          <w:sz w:val="18"/>
          <w:szCs w:val="18"/>
        </w:rPr>
        <w:t xml:space="preserve"> base: $ 133.00 mensuales,</w:t>
      </w:r>
    </w:p>
    <w:p w:rsidR="00461627" w:rsidRDefault="00461627" w:rsidP="00461627">
      <w:pPr>
        <w:pStyle w:val="NormalWeb"/>
      </w:pPr>
      <w:r>
        <w:rPr>
          <w:rFonts w:ascii="Verdana" w:hAnsi="Verdana"/>
          <w:sz w:val="18"/>
          <w:szCs w:val="18"/>
        </w:rPr>
        <w:t xml:space="preserve">Talleres autofinanciables: $287.00 </w:t>
      </w:r>
      <w:proofErr w:type="gramStart"/>
      <w:r>
        <w:rPr>
          <w:rFonts w:ascii="Verdana" w:hAnsi="Verdana"/>
          <w:sz w:val="18"/>
          <w:szCs w:val="18"/>
        </w:rPr>
        <w:t>mensuales</w:t>
      </w:r>
      <w:proofErr w:type="gramEnd"/>
    </w:p>
    <w:p w:rsidR="00461627" w:rsidRDefault="00461627" w:rsidP="00461627">
      <w:pPr>
        <w:pStyle w:val="NormalWeb"/>
      </w:pPr>
      <w:r>
        <w:rPr>
          <w:rFonts w:ascii="Verdana" w:hAnsi="Verdana"/>
          <w:sz w:val="18"/>
          <w:szCs w:val="18"/>
        </w:rPr>
        <w:t xml:space="preserve">Talleres especializados: $250.00 </w:t>
      </w:r>
      <w:proofErr w:type="gramStart"/>
      <w:r>
        <w:rPr>
          <w:rFonts w:ascii="Verdana" w:hAnsi="Verdana"/>
          <w:sz w:val="18"/>
          <w:szCs w:val="18"/>
        </w:rPr>
        <w:t>mensuales</w:t>
      </w:r>
      <w:proofErr w:type="gramEnd"/>
      <w:r>
        <w:rPr>
          <w:rFonts w:ascii="Verdana" w:hAnsi="Verdana"/>
          <w:sz w:val="18"/>
          <w:szCs w:val="18"/>
        </w:rPr>
        <w:t>.</w:t>
      </w:r>
    </w:p>
    <w:p w:rsidR="00461627" w:rsidRDefault="00461627" w:rsidP="00461627">
      <w:pPr>
        <w:pStyle w:val="NormalWeb"/>
      </w:pPr>
    </w:p>
    <w:p w:rsidR="00461627" w:rsidRDefault="00461627" w:rsidP="00461627">
      <w:pPr>
        <w:pStyle w:val="NormalWeb"/>
      </w:pPr>
      <w:r>
        <w:rPr>
          <w:rFonts w:ascii="Verdana" w:hAnsi="Verdana"/>
          <w:sz w:val="18"/>
          <w:szCs w:val="18"/>
        </w:rPr>
        <w:t>Primer Período: Agosto-diciembre.</w:t>
      </w:r>
    </w:p>
    <w:p w:rsidR="00461627" w:rsidRDefault="00461627" w:rsidP="00461627">
      <w:pPr>
        <w:pStyle w:val="NormalWeb"/>
      </w:pPr>
      <w:r>
        <w:rPr>
          <w:rFonts w:ascii="Verdana" w:hAnsi="Verdana"/>
          <w:sz w:val="18"/>
          <w:szCs w:val="18"/>
        </w:rPr>
        <w:t xml:space="preserve">Casas de Cultura  (exceptuando Dr. Ignacio Mena Rosales) y Centros Culturales: </w:t>
      </w:r>
    </w:p>
    <w:p w:rsidR="00461627" w:rsidRDefault="00461627" w:rsidP="00461627">
      <w:pPr>
        <w:pStyle w:val="NormalWeb"/>
      </w:pPr>
      <w:r>
        <w:rPr>
          <w:rFonts w:ascii="Verdana" w:hAnsi="Verdana"/>
          <w:sz w:val="18"/>
          <w:szCs w:val="18"/>
        </w:rPr>
        <w:t>Talleres autofinanciables $200.00 mensual,</w:t>
      </w:r>
    </w:p>
    <w:p w:rsidR="00461627" w:rsidRDefault="00461627" w:rsidP="00461627">
      <w:pPr>
        <w:pStyle w:val="NormalWeb"/>
      </w:pPr>
      <w:r>
        <w:rPr>
          <w:rFonts w:ascii="Verdana" w:hAnsi="Verdana"/>
          <w:sz w:val="18"/>
          <w:szCs w:val="18"/>
        </w:rPr>
        <w:lastRenderedPageBreak/>
        <w:t>Talleres de base $112.00 mensual.</w:t>
      </w:r>
    </w:p>
    <w:p w:rsidR="00461627" w:rsidRDefault="00461627" w:rsidP="00461627">
      <w:pPr>
        <w:pStyle w:val="NormalWeb"/>
      </w:pPr>
    </w:p>
    <w:p w:rsidR="00461627" w:rsidRDefault="00461627" w:rsidP="00461627">
      <w:pPr>
        <w:pStyle w:val="NormalWeb"/>
      </w:pPr>
      <w:r>
        <w:rPr>
          <w:rFonts w:ascii="Verdana" w:hAnsi="Verdana"/>
          <w:sz w:val="18"/>
          <w:szCs w:val="18"/>
        </w:rPr>
        <w:t xml:space="preserve">Casa de Cultura Dr. Ignacio Mena Rosales: </w:t>
      </w:r>
    </w:p>
    <w:p w:rsidR="00461627" w:rsidRDefault="00461627" w:rsidP="00461627">
      <w:pPr>
        <w:pStyle w:val="NormalWeb"/>
      </w:pPr>
      <w:proofErr w:type="gramStart"/>
      <w:r>
        <w:rPr>
          <w:rFonts w:ascii="Verdana" w:hAnsi="Verdana"/>
          <w:sz w:val="18"/>
          <w:szCs w:val="18"/>
        </w:rPr>
        <w:t>talleres</w:t>
      </w:r>
      <w:proofErr w:type="gramEnd"/>
      <w:r>
        <w:rPr>
          <w:rFonts w:ascii="Verdana" w:hAnsi="Verdana"/>
          <w:sz w:val="18"/>
          <w:szCs w:val="18"/>
        </w:rPr>
        <w:t xml:space="preserve"> base: $ 133.00 mensuales,</w:t>
      </w:r>
    </w:p>
    <w:p w:rsidR="00461627" w:rsidRDefault="00461627" w:rsidP="00461627">
      <w:pPr>
        <w:pStyle w:val="NormalWeb"/>
      </w:pPr>
      <w:r>
        <w:rPr>
          <w:rFonts w:ascii="Verdana" w:hAnsi="Verdana"/>
          <w:sz w:val="18"/>
          <w:szCs w:val="18"/>
        </w:rPr>
        <w:t xml:space="preserve">Talleres autofinanciables: $287.00 </w:t>
      </w:r>
      <w:proofErr w:type="gramStart"/>
      <w:r>
        <w:rPr>
          <w:rFonts w:ascii="Verdana" w:hAnsi="Verdana"/>
          <w:sz w:val="18"/>
          <w:szCs w:val="18"/>
        </w:rPr>
        <w:t>mensuales</w:t>
      </w:r>
      <w:proofErr w:type="gramEnd"/>
    </w:p>
    <w:p w:rsidR="00461627" w:rsidRDefault="00461627" w:rsidP="00461627">
      <w:pPr>
        <w:pStyle w:val="NormalWeb"/>
      </w:pPr>
      <w:r>
        <w:rPr>
          <w:rFonts w:ascii="Verdana" w:hAnsi="Verdana"/>
          <w:sz w:val="18"/>
          <w:szCs w:val="18"/>
        </w:rPr>
        <w:t xml:space="preserve">Talleres especializados: $250.00 </w:t>
      </w:r>
      <w:proofErr w:type="gramStart"/>
      <w:r>
        <w:rPr>
          <w:rFonts w:ascii="Verdana" w:hAnsi="Verdana"/>
          <w:sz w:val="18"/>
          <w:szCs w:val="18"/>
        </w:rPr>
        <w:t>mensuales</w:t>
      </w:r>
      <w:proofErr w:type="gramEnd"/>
      <w:r>
        <w:rPr>
          <w:rFonts w:ascii="Verdana" w:hAnsi="Verdana"/>
          <w:sz w:val="18"/>
          <w:szCs w:val="18"/>
        </w:rPr>
        <w:t>.</w:t>
      </w:r>
    </w:p>
    <w:p w:rsidR="00461627" w:rsidRDefault="00461627" w:rsidP="00461627">
      <w:pPr>
        <w:pStyle w:val="NormalWeb"/>
      </w:pPr>
      <w:r>
        <w:rPr>
          <w:rFonts w:ascii="Verdana" w:hAnsi="Verdana"/>
          <w:sz w:val="18"/>
          <w:szCs w:val="18"/>
        </w:rPr>
        <w:t xml:space="preserve">Casas de Cultura: Dr. Ignacio Mena Rosales ubicada en 5 de mayo No. 40, Centro, tel.- 212 56 14, Josefa Vergara y </w:t>
      </w:r>
      <w:proofErr w:type="spellStart"/>
      <w:r>
        <w:rPr>
          <w:rFonts w:ascii="Verdana" w:hAnsi="Verdana"/>
          <w:sz w:val="18"/>
          <w:szCs w:val="18"/>
        </w:rPr>
        <w:t>Hernandez</w:t>
      </w:r>
      <w:proofErr w:type="spellEnd"/>
      <w:r>
        <w:rPr>
          <w:rFonts w:ascii="Verdana" w:hAnsi="Verdana"/>
          <w:sz w:val="18"/>
          <w:szCs w:val="18"/>
        </w:rPr>
        <w:t xml:space="preserve"> ubicada en Av. Pasteur s/n, esq. </w:t>
      </w:r>
      <w:proofErr w:type="spellStart"/>
      <w:r>
        <w:rPr>
          <w:rFonts w:ascii="Verdana" w:hAnsi="Verdana"/>
          <w:sz w:val="18"/>
          <w:szCs w:val="18"/>
        </w:rPr>
        <w:t>Av</w:t>
      </w:r>
      <w:proofErr w:type="spellEnd"/>
      <w:r>
        <w:rPr>
          <w:rFonts w:ascii="Verdana" w:hAnsi="Verdana"/>
          <w:sz w:val="18"/>
          <w:szCs w:val="18"/>
        </w:rPr>
        <w:t xml:space="preserve"> 24, Col. Presidentes, tel.- 262 01 33, Dr. Félix </w:t>
      </w:r>
      <w:proofErr w:type="spellStart"/>
      <w:r>
        <w:rPr>
          <w:rFonts w:ascii="Verdana" w:hAnsi="Verdana"/>
          <w:sz w:val="18"/>
          <w:szCs w:val="18"/>
        </w:rPr>
        <w:t>Osores</w:t>
      </w:r>
      <w:proofErr w:type="spellEnd"/>
      <w:r>
        <w:rPr>
          <w:rFonts w:ascii="Verdana" w:hAnsi="Verdana"/>
          <w:sz w:val="18"/>
          <w:szCs w:val="18"/>
        </w:rPr>
        <w:t xml:space="preserve"> Sotomayor ubicada en Totonacas No. 400, Col. Cerrito Colorado, tel.- 218 50 27, Felipe Carrillo Puerto ubicada en Priv. Gabriela Mistral No. 130, Col. Carrillo, tel.- 217 45 59, Cayetano Rubio ubicada en Av. Hércules No. 45, Col. Hércules, tel.- 234 62 03, Epigmenio González ubicada en </w:t>
      </w:r>
      <w:proofErr w:type="spellStart"/>
      <w:r>
        <w:rPr>
          <w:rFonts w:ascii="Verdana" w:hAnsi="Verdana"/>
          <w:sz w:val="18"/>
          <w:szCs w:val="18"/>
        </w:rPr>
        <w:t>Centéolt</w:t>
      </w:r>
      <w:proofErr w:type="spellEnd"/>
      <w:r>
        <w:rPr>
          <w:rFonts w:ascii="Verdana" w:hAnsi="Verdana"/>
          <w:sz w:val="18"/>
          <w:szCs w:val="18"/>
        </w:rPr>
        <w:t xml:space="preserve"> No. 122, Col. Desarrollo San Pablo, tel.- 195 93 63.</w:t>
      </w:r>
    </w:p>
    <w:p w:rsidR="00461627" w:rsidRDefault="00461627" w:rsidP="00461627">
      <w:pPr>
        <w:pStyle w:val="NormalWeb"/>
      </w:pPr>
      <w:r>
        <w:rPr>
          <w:rFonts w:ascii="Verdana" w:hAnsi="Verdana"/>
          <w:sz w:val="18"/>
          <w:szCs w:val="18"/>
        </w:rPr>
        <w:t>Centros: Centro Cultural Bicentenario ubicado en Melchor Ocampo No. 3-B, Sta. Rosa Jáuregui, tel.- 291 10 84, Centro Cultural Mtro. Enrique Burgos Mondragón ubicado en Av. Lago No.212, Col. El Rocío, tel.- 257 18 09 y Centro Interdisciplinario de Arte y Cultura ubicado en Calle Cándido Avilés Esq. Alberto Terrones, Col. Constituyentes-FOVISSTE, tel.- 215 13 70.</w:t>
      </w:r>
    </w:p>
    <w:p w:rsidR="00461627" w:rsidRDefault="00461627">
      <w:bookmarkStart w:id="0" w:name="_GoBack"/>
      <w:bookmarkEnd w:id="0"/>
    </w:p>
    <w:sectPr w:rsidR="004616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27"/>
    <w:rsid w:val="0046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ivonne.moreno</dc:creator>
  <cp:lastModifiedBy>ivonne.moreno</cp:lastModifiedBy>
  <cp:revision>1</cp:revision>
  <dcterms:created xsi:type="dcterms:W3CDTF">2020-02-13T22:42:00Z</dcterms:created>
  <dcterms:modified xsi:type="dcterms:W3CDTF">2020-02-13T22:43:00Z</dcterms:modified>
</cp:coreProperties>
</file>